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2F" w:rsidRPr="0042131F" w:rsidRDefault="00F0212F" w:rsidP="00F021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31F">
        <w:rPr>
          <w:rFonts w:ascii="Times New Roman" w:hAnsi="Times New Roman" w:cs="Times New Roman"/>
          <w:b/>
          <w:sz w:val="24"/>
          <w:szCs w:val="24"/>
        </w:rPr>
        <w:t xml:space="preserve">Príloha č. 10 </w:t>
      </w:r>
    </w:p>
    <w:p w:rsidR="00F0212F" w:rsidRPr="0042131F" w:rsidRDefault="00F0212F" w:rsidP="00F021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31F">
        <w:rPr>
          <w:rFonts w:ascii="Times New Roman" w:hAnsi="Times New Roman" w:cs="Times New Roman"/>
          <w:b/>
          <w:sz w:val="24"/>
          <w:szCs w:val="24"/>
        </w:rPr>
        <w:t>k vyhláške č. 18/2017 Z. z.</w:t>
      </w:r>
    </w:p>
    <w:p w:rsidR="00F0212F" w:rsidRPr="0042131F" w:rsidRDefault="00F0212F" w:rsidP="00F0212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60"/>
        <w:gridCol w:w="580"/>
        <w:gridCol w:w="789"/>
        <w:gridCol w:w="732"/>
        <w:gridCol w:w="732"/>
        <w:gridCol w:w="990"/>
        <w:gridCol w:w="789"/>
        <w:gridCol w:w="735"/>
        <w:gridCol w:w="735"/>
      </w:tblGrid>
      <w:tr w:rsidR="00F0212F" w:rsidRPr="00166F00" w:rsidTr="007413F7">
        <w:trPr>
          <w:trHeight w:val="450"/>
        </w:trPr>
        <w:tc>
          <w:tcPr>
            <w:tcW w:w="8860" w:type="dxa"/>
            <w:gridSpan w:val="9"/>
            <w:vMerge w:val="restart"/>
            <w:hideMark/>
          </w:tcPr>
          <w:p w:rsidR="00F0212F" w:rsidRPr="0042131F" w:rsidRDefault="00F0212F" w:rsidP="007413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Návrh ceny výrobcu elektriny z obnoviteľných zdrojov energie na účel predĺženia podpory doplatkom</w:t>
            </w:r>
          </w:p>
        </w:tc>
      </w:tr>
      <w:tr w:rsidR="00F0212F" w:rsidRPr="00166F00" w:rsidTr="007413F7">
        <w:trPr>
          <w:trHeight w:val="480"/>
        </w:trPr>
        <w:tc>
          <w:tcPr>
            <w:tcW w:w="8860" w:type="dxa"/>
            <w:gridSpan w:val="9"/>
            <w:vMerge/>
            <w:hideMark/>
          </w:tcPr>
          <w:p w:rsidR="00F0212F" w:rsidRPr="00166F00" w:rsidRDefault="00F0212F" w:rsidP="007413F7">
            <w:pPr>
              <w:rPr>
                <w:b/>
                <w:bCs/>
              </w:rPr>
            </w:pPr>
          </w:p>
        </w:tc>
      </w:tr>
      <w:tr w:rsidR="00F0212F" w:rsidRPr="00166F00" w:rsidTr="007413F7">
        <w:trPr>
          <w:trHeight w:val="139"/>
        </w:trPr>
        <w:tc>
          <w:tcPr>
            <w:tcW w:w="8860" w:type="dxa"/>
            <w:gridSpan w:val="9"/>
            <w:noWrap/>
            <w:hideMark/>
          </w:tcPr>
          <w:p w:rsidR="00F0212F" w:rsidRPr="00166F00" w:rsidRDefault="00F0212F" w:rsidP="007413F7">
            <w:pPr>
              <w:rPr>
                <w:b/>
                <w:bCs/>
              </w:rPr>
            </w:pPr>
          </w:p>
        </w:tc>
      </w:tr>
      <w:tr w:rsidR="00F0212F" w:rsidRPr="00166F00" w:rsidTr="007413F7">
        <w:trPr>
          <w:trHeight w:val="315"/>
        </w:trPr>
        <w:tc>
          <w:tcPr>
            <w:tcW w:w="8860" w:type="dxa"/>
            <w:gridSpan w:val="9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Identifikačné údaje regulovaného subjektu</w:t>
            </w:r>
          </w:p>
        </w:tc>
      </w:tr>
      <w:tr w:rsidR="00F0212F" w:rsidRPr="00166F00" w:rsidTr="007413F7">
        <w:trPr>
          <w:trHeight w:val="300"/>
        </w:trPr>
        <w:tc>
          <w:tcPr>
            <w:tcW w:w="2960" w:type="dxa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Obchodné meno výrobcu elektriny: </w:t>
            </w:r>
          </w:p>
        </w:tc>
        <w:tc>
          <w:tcPr>
            <w:tcW w:w="580" w:type="dxa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31" w:type="dxa"/>
            <w:gridSpan w:val="6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300"/>
        </w:trPr>
        <w:tc>
          <w:tcPr>
            <w:tcW w:w="4329" w:type="dxa"/>
            <w:gridSpan w:val="3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Sídlo/adresa trvalého pobytu: </w:t>
            </w:r>
          </w:p>
        </w:tc>
        <w:tc>
          <w:tcPr>
            <w:tcW w:w="4531" w:type="dxa"/>
            <w:gridSpan w:val="6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300"/>
        </w:trPr>
        <w:tc>
          <w:tcPr>
            <w:tcW w:w="4329" w:type="dxa"/>
            <w:gridSpan w:val="3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IČO: </w:t>
            </w:r>
          </w:p>
        </w:tc>
        <w:tc>
          <w:tcPr>
            <w:tcW w:w="4531" w:type="dxa"/>
            <w:gridSpan w:val="6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300"/>
        </w:trPr>
        <w:tc>
          <w:tcPr>
            <w:tcW w:w="4329" w:type="dxa"/>
            <w:gridSpan w:val="3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Osoba oprávnená na komunikáciu: </w:t>
            </w:r>
          </w:p>
        </w:tc>
        <w:tc>
          <w:tcPr>
            <w:tcW w:w="4531" w:type="dxa"/>
            <w:gridSpan w:val="6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315"/>
        </w:trPr>
        <w:tc>
          <w:tcPr>
            <w:tcW w:w="4329" w:type="dxa"/>
            <w:gridSpan w:val="3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Telefónne číslo: </w:t>
            </w:r>
          </w:p>
        </w:tc>
        <w:tc>
          <w:tcPr>
            <w:tcW w:w="1464" w:type="dxa"/>
            <w:gridSpan w:val="2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ová adresa</w:t>
            </w: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259" w:type="dxa"/>
            <w:gridSpan w:val="3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139"/>
        </w:trPr>
        <w:tc>
          <w:tcPr>
            <w:tcW w:w="8860" w:type="dxa"/>
            <w:gridSpan w:val="9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315"/>
        </w:trPr>
        <w:tc>
          <w:tcPr>
            <w:tcW w:w="8860" w:type="dxa"/>
            <w:gridSpan w:val="9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Iden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</w:t>
            </w: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fikačné údaje zariadenia výrobcu elektriny</w:t>
            </w:r>
          </w:p>
        </w:tc>
      </w:tr>
      <w:tr w:rsidR="00F0212F" w:rsidRPr="00166F00" w:rsidTr="007413F7">
        <w:trPr>
          <w:trHeight w:val="300"/>
        </w:trPr>
        <w:tc>
          <w:tcPr>
            <w:tcW w:w="3540" w:type="dxa"/>
            <w:gridSpan w:val="2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Názov zariadenia:</w:t>
            </w:r>
          </w:p>
        </w:tc>
        <w:tc>
          <w:tcPr>
            <w:tcW w:w="5320" w:type="dxa"/>
            <w:gridSpan w:val="7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600"/>
        </w:trPr>
        <w:tc>
          <w:tcPr>
            <w:tcW w:w="5061" w:type="dxa"/>
            <w:gridSpan w:val="4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Technológia výroby elektriny z obnoviteľných zdrojov energie:</w:t>
            </w:r>
          </w:p>
        </w:tc>
        <w:tc>
          <w:tcPr>
            <w:tcW w:w="3799" w:type="dxa"/>
            <w:gridSpan w:val="5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585"/>
        </w:trPr>
        <w:tc>
          <w:tcPr>
            <w:tcW w:w="5061" w:type="dxa"/>
            <w:gridSpan w:val="4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Celkový elektrický inštalovaný výkon zariadenia výrobcu elektriny (MW):</w:t>
            </w:r>
          </w:p>
        </w:tc>
        <w:tc>
          <w:tcPr>
            <w:tcW w:w="3799" w:type="dxa"/>
            <w:gridSpan w:val="5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300"/>
        </w:trPr>
        <w:tc>
          <w:tcPr>
            <w:tcW w:w="5061" w:type="dxa"/>
            <w:gridSpan w:val="4"/>
            <w:vMerge w:val="restart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Dátum uvedenia zariadenia do prevádzky</w:t>
            </w:r>
          </w:p>
        </w:tc>
        <w:tc>
          <w:tcPr>
            <w:tcW w:w="1540" w:type="dxa"/>
            <w:gridSpan w:val="2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Deň</w:t>
            </w:r>
          </w:p>
        </w:tc>
        <w:tc>
          <w:tcPr>
            <w:tcW w:w="1524" w:type="dxa"/>
            <w:gridSpan w:val="2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Mesiac</w:t>
            </w:r>
          </w:p>
        </w:tc>
        <w:tc>
          <w:tcPr>
            <w:tcW w:w="735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Rok</w:t>
            </w:r>
          </w:p>
        </w:tc>
      </w:tr>
      <w:tr w:rsidR="00F0212F" w:rsidRPr="00166F00" w:rsidTr="007413F7">
        <w:trPr>
          <w:trHeight w:val="300"/>
        </w:trPr>
        <w:tc>
          <w:tcPr>
            <w:tcW w:w="5061" w:type="dxa"/>
            <w:gridSpan w:val="4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gridSpan w:val="2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5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300"/>
        </w:trPr>
        <w:tc>
          <w:tcPr>
            <w:tcW w:w="8860" w:type="dxa"/>
            <w:gridSpan w:val="9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Adresa umiestnenia zariadenia výrobcu elektriny:</w:t>
            </w:r>
          </w:p>
        </w:tc>
      </w:tr>
      <w:tr w:rsidR="00F0212F" w:rsidRPr="00166F00" w:rsidTr="007413F7">
        <w:trPr>
          <w:trHeight w:val="300"/>
        </w:trPr>
        <w:tc>
          <w:tcPr>
            <w:tcW w:w="2960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Obec: </w:t>
            </w:r>
          </w:p>
        </w:tc>
        <w:tc>
          <w:tcPr>
            <w:tcW w:w="2833" w:type="dxa"/>
            <w:gridSpan w:val="4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97" w:type="dxa"/>
            <w:gridSpan w:val="2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PSČ:</w:t>
            </w:r>
          </w:p>
        </w:tc>
        <w:tc>
          <w:tcPr>
            <w:tcW w:w="1470" w:type="dxa"/>
            <w:gridSpan w:val="2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300"/>
        </w:trPr>
        <w:tc>
          <w:tcPr>
            <w:tcW w:w="2960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Ulica:</w:t>
            </w:r>
          </w:p>
        </w:tc>
        <w:tc>
          <w:tcPr>
            <w:tcW w:w="5900" w:type="dxa"/>
            <w:gridSpan w:val="8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300"/>
        </w:trPr>
        <w:tc>
          <w:tcPr>
            <w:tcW w:w="3540" w:type="dxa"/>
            <w:gridSpan w:val="2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Katastrálne územie:</w:t>
            </w:r>
          </w:p>
        </w:tc>
        <w:tc>
          <w:tcPr>
            <w:tcW w:w="5320" w:type="dxa"/>
            <w:gridSpan w:val="7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315"/>
        </w:trPr>
        <w:tc>
          <w:tcPr>
            <w:tcW w:w="3540" w:type="dxa"/>
            <w:gridSpan w:val="2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Parcelné číslo: </w:t>
            </w:r>
          </w:p>
        </w:tc>
        <w:tc>
          <w:tcPr>
            <w:tcW w:w="2253" w:type="dxa"/>
            <w:gridSpan w:val="3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97" w:type="dxa"/>
            <w:gridSpan w:val="2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Súpisné číslo: </w:t>
            </w:r>
          </w:p>
        </w:tc>
        <w:tc>
          <w:tcPr>
            <w:tcW w:w="1470" w:type="dxa"/>
            <w:gridSpan w:val="2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139"/>
        </w:trPr>
        <w:tc>
          <w:tcPr>
            <w:tcW w:w="8860" w:type="dxa"/>
            <w:gridSpan w:val="9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450"/>
        </w:trPr>
        <w:tc>
          <w:tcPr>
            <w:tcW w:w="5793" w:type="dxa"/>
            <w:gridSpan w:val="5"/>
            <w:vMerge w:val="restart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Číslo a dátum vydania povolenia na výrobu elektriny alebo potvrdenia o splnení oznamovacej povinnosti:</w:t>
            </w:r>
          </w:p>
        </w:tc>
        <w:tc>
          <w:tcPr>
            <w:tcW w:w="3067" w:type="dxa"/>
            <w:gridSpan w:val="4"/>
            <w:vMerge w:val="restart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476"/>
        </w:trPr>
        <w:tc>
          <w:tcPr>
            <w:tcW w:w="5793" w:type="dxa"/>
            <w:gridSpan w:val="5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7" w:type="dxa"/>
            <w:gridSpan w:val="4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2F" w:rsidRPr="00166F00" w:rsidTr="007413F7">
        <w:trPr>
          <w:trHeight w:val="139"/>
        </w:trPr>
        <w:tc>
          <w:tcPr>
            <w:tcW w:w="8860" w:type="dxa"/>
            <w:gridSpan w:val="9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630"/>
        </w:trPr>
        <w:tc>
          <w:tcPr>
            <w:tcW w:w="5793" w:type="dxa"/>
            <w:gridSpan w:val="5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Číslo rozhodnutia o schválení pevnej ceny elektriny pre stanovenie doplatku na rok t:</w:t>
            </w:r>
          </w:p>
        </w:tc>
        <w:tc>
          <w:tcPr>
            <w:tcW w:w="3067" w:type="dxa"/>
            <w:gridSpan w:val="4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139"/>
        </w:trPr>
        <w:tc>
          <w:tcPr>
            <w:tcW w:w="8860" w:type="dxa"/>
            <w:gridSpan w:val="9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300"/>
        </w:trPr>
        <w:tc>
          <w:tcPr>
            <w:tcW w:w="7390" w:type="dxa"/>
            <w:gridSpan w:val="7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Schválená pevná cena elektriny pre stanovenie doplatku vo výške (€/MWh):</w:t>
            </w:r>
          </w:p>
        </w:tc>
        <w:tc>
          <w:tcPr>
            <w:tcW w:w="1470" w:type="dxa"/>
            <w:gridSpan w:val="2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139"/>
        </w:trPr>
        <w:tc>
          <w:tcPr>
            <w:tcW w:w="8860" w:type="dxa"/>
            <w:gridSpan w:val="9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600"/>
        </w:trPr>
        <w:tc>
          <w:tcPr>
            <w:tcW w:w="8860" w:type="dxa"/>
            <w:gridSpan w:val="9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Množstvo vyrobenej elektriny s nárokom na podporu výkupom elektriny a prevzatím zodpovednosti za odchýlku v MWh za rok:</w:t>
            </w:r>
          </w:p>
        </w:tc>
      </w:tr>
      <w:tr w:rsidR="00F0212F" w:rsidRPr="00166F00" w:rsidTr="007413F7">
        <w:trPr>
          <w:trHeight w:val="300"/>
        </w:trPr>
        <w:tc>
          <w:tcPr>
            <w:tcW w:w="3540" w:type="dxa"/>
            <w:gridSpan w:val="2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kalendárny rok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 je rok podania návrhu = rok vstupu)</w:t>
            </w:r>
          </w:p>
        </w:tc>
        <w:tc>
          <w:tcPr>
            <w:tcW w:w="789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</w:t>
            </w:r>
          </w:p>
        </w:tc>
        <w:tc>
          <w:tcPr>
            <w:tcW w:w="732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</w:t>
            </w:r>
          </w:p>
        </w:tc>
        <w:tc>
          <w:tcPr>
            <w:tcW w:w="732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t-3</w:t>
            </w:r>
          </w:p>
        </w:tc>
        <w:tc>
          <w:tcPr>
            <w:tcW w:w="808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t-4</w:t>
            </w:r>
          </w:p>
        </w:tc>
        <w:tc>
          <w:tcPr>
            <w:tcW w:w="789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t-5</w:t>
            </w:r>
          </w:p>
        </w:tc>
        <w:tc>
          <w:tcPr>
            <w:tcW w:w="735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555"/>
        </w:trPr>
        <w:tc>
          <w:tcPr>
            <w:tcW w:w="3540" w:type="dxa"/>
            <w:gridSpan w:val="2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Množstvo vyrobenej elektriny (MWh)</w:t>
            </w:r>
          </w:p>
        </w:tc>
        <w:tc>
          <w:tcPr>
            <w:tcW w:w="789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139"/>
        </w:trPr>
        <w:tc>
          <w:tcPr>
            <w:tcW w:w="8860" w:type="dxa"/>
            <w:gridSpan w:val="9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2F" w:rsidRPr="00166F00" w:rsidTr="007413F7">
        <w:trPr>
          <w:trHeight w:val="315"/>
        </w:trPr>
        <w:tc>
          <w:tcPr>
            <w:tcW w:w="8860" w:type="dxa"/>
            <w:gridSpan w:val="9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Údaje o pripojení:</w:t>
            </w:r>
          </w:p>
        </w:tc>
      </w:tr>
      <w:tr w:rsidR="00F0212F" w:rsidRPr="00166F00" w:rsidTr="007413F7">
        <w:trPr>
          <w:trHeight w:val="300"/>
        </w:trPr>
        <w:tc>
          <w:tcPr>
            <w:tcW w:w="3540" w:type="dxa"/>
            <w:gridSpan w:val="2"/>
            <w:vMerge w:val="restart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Pripojenie zariadenia výrobcu elektriny do:</w:t>
            </w:r>
          </w:p>
        </w:tc>
        <w:tc>
          <w:tcPr>
            <w:tcW w:w="3061" w:type="dxa"/>
            <w:gridSpan w:val="4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regionálna distribučná sústava (názov)</w:t>
            </w:r>
          </w:p>
        </w:tc>
        <w:tc>
          <w:tcPr>
            <w:tcW w:w="2259" w:type="dxa"/>
            <w:gridSpan w:val="3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300"/>
        </w:trPr>
        <w:tc>
          <w:tcPr>
            <w:tcW w:w="3540" w:type="dxa"/>
            <w:gridSpan w:val="2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miestna distribučná sústava (názov)</w:t>
            </w:r>
          </w:p>
        </w:tc>
        <w:tc>
          <w:tcPr>
            <w:tcW w:w="2259" w:type="dxa"/>
            <w:gridSpan w:val="3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450"/>
        </w:trPr>
        <w:tc>
          <w:tcPr>
            <w:tcW w:w="5793" w:type="dxa"/>
            <w:gridSpan w:val="5"/>
            <w:vMerge w:val="restart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Číslo a dátum zmluvy o pripojení, uzatvorenej s prevádzkovateľom regionálnej distribučnej sústavy: </w:t>
            </w:r>
          </w:p>
        </w:tc>
        <w:tc>
          <w:tcPr>
            <w:tcW w:w="3067" w:type="dxa"/>
            <w:gridSpan w:val="4"/>
            <w:vMerge w:val="restart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476"/>
        </w:trPr>
        <w:tc>
          <w:tcPr>
            <w:tcW w:w="5793" w:type="dxa"/>
            <w:gridSpan w:val="5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7" w:type="dxa"/>
            <w:gridSpan w:val="4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2F" w:rsidRPr="00166F00" w:rsidTr="007413F7">
        <w:trPr>
          <w:trHeight w:val="300"/>
        </w:trPr>
        <w:tc>
          <w:tcPr>
            <w:tcW w:w="7390" w:type="dxa"/>
            <w:gridSpan w:val="7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Napäťová úroveň, do ktorej je vyrobená elektrina vyvedená (VN/VVN): </w:t>
            </w:r>
          </w:p>
        </w:tc>
        <w:tc>
          <w:tcPr>
            <w:tcW w:w="1470" w:type="dxa"/>
            <w:gridSpan w:val="2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300"/>
        </w:trPr>
        <w:tc>
          <w:tcPr>
            <w:tcW w:w="7390" w:type="dxa"/>
            <w:gridSpan w:val="7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Zodpovednosť za odchýlku (vlastná/prenesená):</w:t>
            </w:r>
          </w:p>
        </w:tc>
        <w:tc>
          <w:tcPr>
            <w:tcW w:w="1470" w:type="dxa"/>
            <w:gridSpan w:val="2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300"/>
        </w:trPr>
        <w:tc>
          <w:tcPr>
            <w:tcW w:w="7390" w:type="dxa"/>
            <w:gridSpan w:val="7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Meranie výroby elektriny na svorkách generátorov elektriny (áno/nie):</w:t>
            </w:r>
          </w:p>
        </w:tc>
        <w:tc>
          <w:tcPr>
            <w:tcW w:w="1470" w:type="dxa"/>
            <w:gridSpan w:val="2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510"/>
        </w:trPr>
        <w:tc>
          <w:tcPr>
            <w:tcW w:w="3540" w:type="dxa"/>
            <w:gridSpan w:val="2"/>
            <w:vMerge w:val="restart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Typ merania                                  (označiť "x")</w:t>
            </w:r>
          </w:p>
        </w:tc>
        <w:tc>
          <w:tcPr>
            <w:tcW w:w="4585" w:type="dxa"/>
            <w:gridSpan w:val="6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meranie umiestnené na prahu distribučnej sústavy (vlastníkom merania je PDS):</w:t>
            </w:r>
          </w:p>
        </w:tc>
        <w:tc>
          <w:tcPr>
            <w:tcW w:w="735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510"/>
        </w:trPr>
        <w:tc>
          <w:tcPr>
            <w:tcW w:w="3540" w:type="dxa"/>
            <w:gridSpan w:val="2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  <w:gridSpan w:val="6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meranie umiestnené na svorkách generátorov elektriny (vlastníkom merania je výrobca elektriny):</w:t>
            </w:r>
          </w:p>
        </w:tc>
        <w:tc>
          <w:tcPr>
            <w:tcW w:w="735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476"/>
        </w:trPr>
        <w:tc>
          <w:tcPr>
            <w:tcW w:w="3540" w:type="dxa"/>
            <w:gridSpan w:val="2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  <w:gridSpan w:val="6"/>
            <w:vMerge w:val="restart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odberné miesto s </w:t>
            </w:r>
            <w:proofErr w:type="spellStart"/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priebehovým</w:t>
            </w:r>
            <w:proofErr w:type="spellEnd"/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meraním a s diaľkovým odpočtom údajov (typ merania A)</w:t>
            </w:r>
          </w:p>
        </w:tc>
        <w:tc>
          <w:tcPr>
            <w:tcW w:w="735" w:type="dxa"/>
            <w:vMerge w:val="restart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476"/>
        </w:trPr>
        <w:tc>
          <w:tcPr>
            <w:tcW w:w="3540" w:type="dxa"/>
            <w:gridSpan w:val="2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  <w:gridSpan w:val="6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2F" w:rsidRPr="00166F00" w:rsidTr="007413F7">
        <w:trPr>
          <w:trHeight w:val="476"/>
        </w:trPr>
        <w:tc>
          <w:tcPr>
            <w:tcW w:w="3540" w:type="dxa"/>
            <w:gridSpan w:val="2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  <w:gridSpan w:val="6"/>
            <w:vMerge w:val="restart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odberné miesto s </w:t>
            </w:r>
            <w:proofErr w:type="spellStart"/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priebehovým</w:t>
            </w:r>
            <w:proofErr w:type="spellEnd"/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meraním bez diaľkového odpočtu údajov (typ merania B)</w:t>
            </w:r>
          </w:p>
        </w:tc>
        <w:tc>
          <w:tcPr>
            <w:tcW w:w="735" w:type="dxa"/>
            <w:vMerge w:val="restart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476"/>
        </w:trPr>
        <w:tc>
          <w:tcPr>
            <w:tcW w:w="3540" w:type="dxa"/>
            <w:gridSpan w:val="2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  <w:gridSpan w:val="6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2F" w:rsidRPr="00166F00" w:rsidTr="007413F7">
        <w:trPr>
          <w:trHeight w:val="476"/>
        </w:trPr>
        <w:tc>
          <w:tcPr>
            <w:tcW w:w="3540" w:type="dxa"/>
            <w:gridSpan w:val="2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  <w:gridSpan w:val="6"/>
            <w:vMerge w:val="restart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odberné miesto, pri ktorom sa používa iný spôsob odpočtu údajov bez </w:t>
            </w:r>
            <w:proofErr w:type="spellStart"/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priebehového</w:t>
            </w:r>
            <w:proofErr w:type="spellEnd"/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merania (typ merania C)</w:t>
            </w:r>
          </w:p>
        </w:tc>
        <w:tc>
          <w:tcPr>
            <w:tcW w:w="735" w:type="dxa"/>
            <w:vMerge w:val="restart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476"/>
        </w:trPr>
        <w:tc>
          <w:tcPr>
            <w:tcW w:w="3540" w:type="dxa"/>
            <w:gridSpan w:val="2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  <w:gridSpan w:val="6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2F" w:rsidRPr="00166F00" w:rsidTr="007413F7">
        <w:trPr>
          <w:trHeight w:val="300"/>
        </w:trPr>
        <w:tc>
          <w:tcPr>
            <w:tcW w:w="2960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89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8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89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5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5" w:type="dxa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990"/>
        </w:trPr>
        <w:tc>
          <w:tcPr>
            <w:tcW w:w="8860" w:type="dxa"/>
            <w:gridSpan w:val="9"/>
            <w:hideMark/>
          </w:tcPr>
          <w:p w:rsidR="00F0212F" w:rsidRPr="000A27E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7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Ekonomicky oprávnené náklady na nevyhnutnú opravu alebo úpravu technologickej časti zariadenia výrobcu elektriny na účel prevádzkyschopnosti počas zostávajúcej doby a predĺženej doby podpory podľa § 3d ods. 2 zákona č. 309/2009 Z. z. </w:t>
            </w:r>
            <w:r w:rsidRPr="00E528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najviac vo výške 15</w:t>
            </w:r>
            <w:bookmarkStart w:id="0" w:name="_GoBack"/>
            <w:bookmarkEnd w:id="0"/>
            <w:r w:rsidRPr="00E528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 investičných nákladov na obstaranie novej porovnateľnej technologickej časti zariadenia)</w:t>
            </w:r>
          </w:p>
        </w:tc>
      </w:tr>
      <w:tr w:rsidR="00F0212F" w:rsidRPr="00166F00" w:rsidTr="007413F7">
        <w:trPr>
          <w:trHeight w:val="1942"/>
        </w:trPr>
        <w:tc>
          <w:tcPr>
            <w:tcW w:w="7390" w:type="dxa"/>
            <w:gridSpan w:val="7"/>
            <w:vMerge w:val="restart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Popis investície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gridSpan w:val="2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Suma v eurách rozložená na najviac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päť </w:t>
            </w: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rok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ov</w:t>
            </w:r>
          </w:p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2F" w:rsidRPr="00166F00" w:rsidTr="007413F7">
        <w:trPr>
          <w:trHeight w:val="300"/>
        </w:trPr>
        <w:tc>
          <w:tcPr>
            <w:tcW w:w="7390" w:type="dxa"/>
            <w:gridSpan w:val="7"/>
            <w:vMerge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0212F" w:rsidRPr="00166F00" w:rsidTr="007413F7">
        <w:trPr>
          <w:trHeight w:val="615"/>
        </w:trPr>
        <w:tc>
          <w:tcPr>
            <w:tcW w:w="7390" w:type="dxa"/>
            <w:gridSpan w:val="7"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bCs/>
                <w:sz w:val="24"/>
                <w:szCs w:val="24"/>
              </w:rPr>
              <w:t>Výkupná cena elektriny pre zariadenie výrobcu elektriny s predĺženou podporou doplatkom VC</w:t>
            </w:r>
            <w:r w:rsidRPr="00166F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(eur</w:t>
            </w: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/MWh):</w:t>
            </w:r>
          </w:p>
        </w:tc>
        <w:tc>
          <w:tcPr>
            <w:tcW w:w="1470" w:type="dxa"/>
            <w:gridSpan w:val="2"/>
            <w:noWrap/>
            <w:hideMark/>
          </w:tcPr>
          <w:p w:rsidR="00F0212F" w:rsidRPr="00166F00" w:rsidRDefault="00F0212F" w:rsidP="0074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0212F" w:rsidRDefault="00F0212F" w:rsidP="00F021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12F" w:rsidRDefault="00F0212F" w:rsidP="00F021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Vysvetlivky k tabuľke </w:t>
      </w:r>
    </w:p>
    <w:p w:rsidR="00F0212F" w:rsidRDefault="00F0212F" w:rsidP="00F021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PDS – Prevádzkovateľ distribučnej sústavy </w:t>
      </w:r>
    </w:p>
    <w:p w:rsidR="00F0212F" w:rsidRDefault="00F0212F" w:rsidP="00F021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VN - V</w:t>
      </w:r>
      <w:r w:rsidRPr="002640A4">
        <w:rPr>
          <w:rFonts w:ascii="Times New Roman" w:hAnsi="Times New Roman" w:cs="Times New Roman"/>
          <w:bCs/>
          <w:sz w:val="24"/>
          <w:szCs w:val="24"/>
        </w:rPr>
        <w:t>ysoké napätie</w:t>
      </w:r>
    </w:p>
    <w:p w:rsidR="00F0212F" w:rsidRPr="007D0108" w:rsidRDefault="00F0212F" w:rsidP="00F021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VVN - V</w:t>
      </w:r>
      <w:r w:rsidRPr="002640A4">
        <w:rPr>
          <w:rFonts w:ascii="Times New Roman" w:hAnsi="Times New Roman" w:cs="Times New Roman"/>
          <w:bCs/>
          <w:sz w:val="24"/>
          <w:szCs w:val="24"/>
        </w:rPr>
        <w:t>eľmi vysoké napätie</w:t>
      </w:r>
    </w:p>
    <w:p w:rsidR="00F04B9A" w:rsidRDefault="00F04B9A"/>
    <w:sectPr w:rsidR="00F0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09"/>
    <w:rsid w:val="00E46409"/>
    <w:rsid w:val="00F0212F"/>
    <w:rsid w:val="00F0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72A5"/>
  <w15:chartTrackingRefBased/>
  <w15:docId w15:val="{4EA2968E-F6C8-4A37-952E-FAF4C13D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21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Púček</dc:creator>
  <cp:keywords/>
  <dc:description/>
  <cp:lastModifiedBy>Oliver Púček</cp:lastModifiedBy>
  <cp:revision>2</cp:revision>
  <dcterms:created xsi:type="dcterms:W3CDTF">2021-08-24T07:21:00Z</dcterms:created>
  <dcterms:modified xsi:type="dcterms:W3CDTF">2021-08-24T07:21:00Z</dcterms:modified>
</cp:coreProperties>
</file>