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EE65" w14:textId="77777777" w:rsidR="00CE7499" w:rsidRPr="00023CA9" w:rsidRDefault="00CE7499" w:rsidP="00CE7499">
      <w:pPr>
        <w:autoSpaceDE w:val="0"/>
        <w:autoSpaceDN w:val="0"/>
        <w:adjustRightInd w:val="0"/>
        <w:spacing w:after="0" w:line="240" w:lineRule="auto"/>
        <w:ind w:left="4320" w:firstLine="720"/>
        <w:rPr>
          <w:sz w:val="24"/>
          <w:szCs w:val="24"/>
          <w:lang w:val="sk-SK"/>
        </w:rPr>
      </w:pPr>
      <w:bookmarkStart w:id="0" w:name="_Hlk118288233"/>
    </w:p>
    <w:p w14:paraId="424AAC72" w14:textId="45E27F35" w:rsidR="0069333F" w:rsidRPr="0069333F" w:rsidRDefault="0069333F" w:rsidP="00D803C4">
      <w:pPr>
        <w:autoSpaceDE w:val="0"/>
        <w:autoSpaceDN w:val="0"/>
        <w:adjustRightInd w:val="0"/>
        <w:spacing w:after="0" w:line="240" w:lineRule="auto"/>
        <w:ind w:left="4320" w:firstLine="64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Úrad pre reguláciu sieťových odvetví</w:t>
      </w:r>
    </w:p>
    <w:p w14:paraId="519F9D92" w14:textId="77777777" w:rsidR="00A60C3E" w:rsidRDefault="0069333F" w:rsidP="00A60C3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 xml:space="preserve">odbor regulácie </w:t>
      </w:r>
      <w:r w:rsidR="00D803C4">
        <w:rPr>
          <w:rFonts w:ascii="Times New Roman" w:hAnsi="Times New Roman" w:cs="Times New Roman"/>
          <w:sz w:val="24"/>
          <w:szCs w:val="24"/>
          <w:lang w:val="sk-SK"/>
        </w:rPr>
        <w:t xml:space="preserve">plynárenstva </w:t>
      </w:r>
    </w:p>
    <w:p w14:paraId="24B6E115" w14:textId="0A64A1CB" w:rsidR="0069333F" w:rsidRPr="0069333F" w:rsidRDefault="0069333F" w:rsidP="00A60C3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Tomášikova 28C</w:t>
      </w:r>
    </w:p>
    <w:p w14:paraId="30D1F436" w14:textId="78991B3D" w:rsidR="0069333F" w:rsidRPr="0069333F" w:rsidRDefault="0069333F" w:rsidP="00D803C4">
      <w:pPr>
        <w:spacing w:after="0" w:line="240" w:lineRule="auto"/>
        <w:ind w:left="4320" w:firstLine="6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9333F">
        <w:rPr>
          <w:rFonts w:ascii="Times New Roman" w:hAnsi="Times New Roman" w:cs="Times New Roman"/>
          <w:sz w:val="24"/>
          <w:szCs w:val="24"/>
          <w:lang w:val="sk-SK"/>
        </w:rPr>
        <w:t>821 01 Bratislava 3</w:t>
      </w:r>
    </w:p>
    <w:p w14:paraId="6F8DBA66" w14:textId="77777777" w:rsidR="0069333F" w:rsidRPr="0069333F" w:rsidRDefault="0069333F" w:rsidP="0069333F">
      <w:pPr>
        <w:jc w:val="both"/>
        <w:rPr>
          <w:lang w:val="sk-SK"/>
        </w:rPr>
      </w:pPr>
    </w:p>
    <w:p w14:paraId="3C0C6EAB" w14:textId="5BE59D7A" w:rsidR="0069333F" w:rsidRPr="00A60C3E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Váš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list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/zo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dňa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Naše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číslo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proofErr w:type="spellStart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Vybavuje</w:t>
      </w:r>
      <w:proofErr w:type="spellEnd"/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:</w:t>
      </w:r>
      <w:r w:rsidRPr="009176E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C622B9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V</w:t>
      </w:r>
      <w:r w:rsidRPr="00556AD3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 </w:t>
      </w:r>
      <w:proofErr w:type="spellStart"/>
      <w:r w:rsidRPr="00A60C3E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Bratislave</w:t>
      </w:r>
      <w:proofErr w:type="spellEnd"/>
    </w:p>
    <w:p w14:paraId="43FE5F40" w14:textId="689854B3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XXXXXX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 xml:space="preserve">Ing.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J</w:t>
      </w:r>
      <w:r w:rsidR="00FC1307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án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proofErr w:type="spellStart"/>
      <w:r w:rsidR="00C654B1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Novák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DD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MM</w:t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.</w:t>
      </w:r>
      <w:r w:rsidR="009C5EDC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r w:rsidR="008E31B9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RRRR</w:t>
      </w:r>
    </w:p>
    <w:p w14:paraId="1098FEE2" w14:textId="14542C0F" w:rsidR="0069333F" w:rsidRPr="00721E15" w:rsidRDefault="0069333F" w:rsidP="0069333F">
      <w:pPr>
        <w:tabs>
          <w:tab w:val="center" w:pos="2835"/>
          <w:tab w:val="center" w:pos="567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</w:pP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</w:r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ab/>
        <w:t>+421 XXX 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 xml:space="preserve"> </w:t>
      </w:r>
      <w:proofErr w:type="spellStart"/>
      <w:r w:rsidRPr="00721E15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sk-SK"/>
        </w:rPr>
        <w:t>XXX</w:t>
      </w:r>
      <w:proofErr w:type="spellEnd"/>
    </w:p>
    <w:p w14:paraId="3202CDA4" w14:textId="77777777" w:rsidR="00721E15" w:rsidRDefault="00721E15" w:rsidP="0069333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600F9EC" w14:textId="0A566B87" w:rsidR="0069333F" w:rsidRPr="000A2196" w:rsidRDefault="0069333F" w:rsidP="0049377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Vec: </w:t>
      </w:r>
      <w:bookmarkStart w:id="1" w:name="_GoBack"/>
      <w:r w:rsidR="004500C2"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>Oznámeni</w:t>
      </w:r>
      <w:r w:rsidR="004500C2">
        <w:rPr>
          <w:rFonts w:ascii="Times New Roman" w:hAnsi="Times New Roman" w:cs="Times New Roman"/>
          <w:b/>
          <w:bCs/>
          <w:sz w:val="24"/>
          <w:szCs w:val="24"/>
          <w:lang w:val="sk-SK"/>
        </w:rPr>
        <w:t>e</w:t>
      </w:r>
      <w:r w:rsidR="004500C2" w:rsidRPr="000A21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o prevzatí vzorového prevádzkového poriadku</w:t>
      </w:r>
      <w:r w:rsidR="004500C2" w:rsidDel="002E32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bookmarkEnd w:id="1"/>
    </w:p>
    <w:p w14:paraId="41D49AA0" w14:textId="7FCB3D11" w:rsidR="008F405A" w:rsidRDefault="0085281F" w:rsidP="004500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Prevádzkovateľ distribučnej</w:t>
      </w:r>
      <w:r w:rsid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D803C4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siete, ku ktorej je pripojených menej ako 100 000 koncových odberateľov plynu</w:t>
      </w:r>
      <w:r w:rsidRPr="00D3106E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D803C4" w:rsidRPr="000B7882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>Lokálna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distribučná s</w:t>
      </w:r>
      <w:r w:rsidR="00D803C4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ieť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s. r. o., Bajkalská 48, 821 07 Bratislava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, IČO:</w:t>
      </w:r>
      <w:r w:rsidR="00721E15" w:rsidRPr="00FC1307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 xml:space="preserve"> 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11 111</w:t>
      </w:r>
      <w:r w:rsidR="0094261B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 </w:t>
      </w:r>
      <w:r w:rsidR="009C5EDC">
        <w:rPr>
          <w:rFonts w:ascii="Times New Roman" w:hAnsi="Times New Roman" w:cs="Times New Roman"/>
          <w:b/>
          <w:bCs/>
          <w:color w:val="FF0000"/>
          <w:sz w:val="24"/>
          <w:szCs w:val="24"/>
          <w:lang w:val="sk-SK"/>
        </w:rPr>
        <w:t>111</w:t>
      </w:r>
      <w:r w:rsidR="009C5EDC" w:rsidRPr="00CF25B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B1938" w:rsidRPr="000B7882">
        <w:rPr>
          <w:rFonts w:ascii="Times New Roman" w:hAnsi="Times New Roman" w:cs="Times New Roman"/>
          <w:sz w:val="24"/>
          <w:szCs w:val="24"/>
          <w:lang w:val="sk-SK"/>
        </w:rPr>
        <w:t>(ďalej len „PLDS“)</w:t>
      </w:r>
      <w:r w:rsidR="00EB193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B1938" w:rsidRPr="000B7882">
        <w:rPr>
          <w:rFonts w:ascii="Times New Roman" w:hAnsi="Times New Roman" w:cs="Times New Roman"/>
          <w:sz w:val="24"/>
          <w:szCs w:val="24"/>
          <w:lang w:val="sk-SK"/>
        </w:rPr>
        <w:t>podľa</w:t>
      </w:r>
      <w:r w:rsidR="004500C2" w:rsidRPr="000B788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§ 19 ods. 7 zákona č.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251/2012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Z.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z. o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energetike a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500C2" w:rsidRPr="005C7ECD">
        <w:rPr>
          <w:rFonts w:ascii="Times New Roman" w:hAnsi="Times New Roman" w:cs="Times New Roman"/>
          <w:sz w:val="24"/>
          <w:szCs w:val="24"/>
          <w:lang w:val="sk-SK"/>
        </w:rPr>
        <w:t>zmene a doplnení niektorých zákonov v znení neskorších predpisov</w:t>
      </w:r>
      <w:r w:rsidR="00A60C3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00C2" w:rsidRPr="005C7ECD">
        <w:rPr>
          <w:rFonts w:ascii="Times New Roman" w:hAnsi="Times New Roman" w:cs="Times New Roman"/>
          <w:b/>
          <w:bCs/>
          <w:sz w:val="24"/>
          <w:szCs w:val="24"/>
          <w:lang w:val="sk-SK"/>
        </w:rPr>
        <w:t>oznamuje</w:t>
      </w:r>
      <w:r w:rsidR="004500C2" w:rsidRPr="009C5ED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>Úradu pre reguláciu sieťových odvetví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 xml:space="preserve"> (ďalej len „úrad“)</w:t>
      </w:r>
      <w:r w:rsidR="004500C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</w:t>
      </w:r>
      <w:r w:rsidR="004500C2" w:rsidRPr="00FC1307">
        <w:rPr>
          <w:rFonts w:ascii="Times New Roman" w:hAnsi="Times New Roman" w:cs="Times New Roman"/>
          <w:sz w:val="24"/>
          <w:szCs w:val="24"/>
          <w:lang w:val="sk-SK"/>
        </w:rPr>
        <w:t xml:space="preserve">že preberá </w:t>
      </w:r>
      <w:r w:rsidR="004500C2" w:rsidRPr="00FC1307">
        <w:rPr>
          <w:rFonts w:ascii="Times New Roman" w:hAnsi="Times New Roman" w:cs="Times New Roman"/>
          <w:b/>
          <w:bCs/>
          <w:sz w:val="24"/>
          <w:szCs w:val="24"/>
          <w:lang w:val="sk-SK"/>
        </w:rPr>
        <w:t>vzorový prevádzkový poriadok</w:t>
      </w:r>
      <w:r w:rsidR="004500C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určený pre </w:t>
      </w:r>
      <w:r w:rsidR="004500C2" w:rsidRPr="000B7882">
        <w:rPr>
          <w:rFonts w:ascii="Times New Roman" w:hAnsi="Times New Roman" w:cs="Times New Roman"/>
          <w:b/>
          <w:sz w:val="24"/>
          <w:szCs w:val="24"/>
          <w:lang w:val="sk-SK"/>
        </w:rPr>
        <w:t>prevádzkovateľov distribučnej siete, ku ktorej je pripojených menej ako 100 000 koncových odberateľov plynu</w:t>
      </w:r>
      <w:r w:rsidR="00385210" w:rsidRPr="000B7882">
        <w:rPr>
          <w:rFonts w:ascii="Times New Roman" w:hAnsi="Times New Roman" w:cs="Times New Roman"/>
          <w:sz w:val="24"/>
          <w:szCs w:val="24"/>
          <w:lang w:val="sk-SK"/>
        </w:rPr>
        <w:t xml:space="preserve">, ktorý je v súlade s 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>§ 90 písm. d) druhého bo</w:t>
      </w:r>
      <w:r w:rsidR="00A60C3E">
        <w:rPr>
          <w:rFonts w:ascii="Times New Roman" w:hAnsi="Times New Roman" w:cs="Times New Roman"/>
          <w:sz w:val="24"/>
          <w:szCs w:val="24"/>
          <w:lang w:val="sk-SK"/>
        </w:rPr>
        <w:t>du zákona č. 251/2012 Z.z.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00C2">
        <w:rPr>
          <w:rFonts w:ascii="Times New Roman" w:hAnsi="Times New Roman" w:cs="Times New Roman"/>
          <w:sz w:val="24"/>
          <w:szCs w:val="24"/>
          <w:lang w:val="sk-SK"/>
        </w:rPr>
        <w:t xml:space="preserve">zverejnený na webovom sídle 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>úradu.</w:t>
      </w:r>
    </w:p>
    <w:p w14:paraId="3925AB05" w14:textId="5E69157D" w:rsidR="004500C2" w:rsidRDefault="004500C2" w:rsidP="004500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Informácia pre užívateľov </w:t>
      </w:r>
      <w:r w:rsidRPr="000B7882">
        <w:rPr>
          <w:rFonts w:ascii="Times New Roman" w:hAnsi="Times New Roman" w:cs="Times New Roman"/>
          <w:sz w:val="24"/>
          <w:szCs w:val="24"/>
          <w:lang w:val="sk-SK"/>
        </w:rPr>
        <w:t xml:space="preserve">distribučnej siete, ku ktorej je pripojených menej ako </w:t>
      </w:r>
      <w:r w:rsidRPr="000B7882">
        <w:rPr>
          <w:rFonts w:ascii="Times New Roman" w:hAnsi="Times New Roman" w:cs="Times New Roman"/>
          <w:sz w:val="24"/>
          <w:szCs w:val="24"/>
          <w:lang w:val="sk-SK"/>
        </w:rPr>
        <w:br/>
        <w:t>100 000 koncových odberateľov plynu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o prevzatí vzorového prevádzkového poriadku je zverejnená na webovom sídle </w:t>
      </w:r>
      <w:r w:rsidR="00EB1938">
        <w:rPr>
          <w:rFonts w:ascii="Times New Roman" w:hAnsi="Times New Roman" w:cs="Times New Roman"/>
          <w:sz w:val="24"/>
          <w:szCs w:val="24"/>
          <w:lang w:val="sk-SK"/>
        </w:rPr>
        <w:t>PLDS</w:t>
      </w:r>
      <w:r w:rsidR="0038521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na nasledovnom odkaze: </w:t>
      </w:r>
    </w:p>
    <w:p w14:paraId="751EA6E5" w14:textId="1FFE3F53" w:rsidR="004500C2" w:rsidRPr="00263D7A" w:rsidRDefault="00474F88" w:rsidP="004500C2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hyperlink r:id="rId7" w:history="1">
        <w:r w:rsidR="004500C2" w:rsidRPr="00263D7A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lang w:val="sk-SK"/>
          </w:rPr>
          <w:t>https://www.</w:t>
        </w:r>
        <w:r w:rsidR="004500C2" w:rsidRPr="004500C2">
          <w:t xml:space="preserve"> </w:t>
        </w:r>
        <w:r w:rsidR="004500C2" w:rsidRPr="004500C2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lang w:val="sk-SK"/>
          </w:rPr>
          <w:t>lokalnadistribučnasiet</w:t>
        </w:r>
        <w:r w:rsidR="004500C2" w:rsidRPr="00263D7A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lang w:val="sk-SK"/>
          </w:rPr>
          <w:t>.sk/odkaz</w:t>
        </w:r>
      </w:hyperlink>
      <w:r w:rsidR="004500C2" w:rsidRPr="00263D7A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. </w:t>
      </w:r>
    </w:p>
    <w:p w14:paraId="22E917EB" w14:textId="21D0CBE6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22AFE69" w14:textId="45280EC3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CB174C" w14:textId="76BC83C1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9177D3F" w14:textId="41D705D9" w:rsidR="00A40728" w:rsidRDefault="00A40728" w:rsidP="00263D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358F80B" w14:textId="77777777" w:rsidR="00A40728" w:rsidRDefault="00A40728" w:rsidP="000B7882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19E7056" w14:textId="4AB07470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211400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 Ing. 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>Ján Mrkvička</w:t>
      </w:r>
      <w:r w:rsidR="00A60C3E">
        <w:rPr>
          <w:rFonts w:ascii="Times New Roman" w:hAnsi="Times New Roman" w:cs="Times New Roman"/>
          <w:color w:val="FF0000"/>
          <w:sz w:val="24"/>
          <w:szCs w:val="24"/>
          <w:lang w:val="sk-SK"/>
        </w:rPr>
        <w:t>*</w:t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</w:p>
    <w:p w14:paraId="2C5574EE" w14:textId="3D0CD2DF" w:rsidR="00FC1307" w:rsidRPr="00556AD3" w:rsidRDefault="00FC1307" w:rsidP="00FC130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Pr="00556AD3">
        <w:rPr>
          <w:rFonts w:ascii="Times New Roman" w:hAnsi="Times New Roman" w:cs="Times New Roman"/>
          <w:color w:val="FF0000"/>
          <w:sz w:val="24"/>
          <w:szCs w:val="24"/>
          <w:lang w:val="sk-SK"/>
        </w:rPr>
        <w:tab/>
      </w:r>
      <w:r w:rsidR="00F845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 </w:t>
      </w:r>
      <w:r w:rsidR="00A60C3E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      </w:t>
      </w:r>
      <w:r w:rsidR="00F8453C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="00A60C3E">
        <w:rPr>
          <w:rFonts w:ascii="Times New Roman" w:hAnsi="Times New Roman" w:cs="Times New Roman"/>
          <w:color w:val="FF0000"/>
          <w:sz w:val="24"/>
          <w:szCs w:val="24"/>
          <w:lang w:val="sk-SK"/>
        </w:rPr>
        <w:t>funkcia</w:t>
      </w:r>
    </w:p>
    <w:p w14:paraId="41A5AD79" w14:textId="0BFCC3B7" w:rsidR="00FC1307" w:rsidRDefault="00FC1307" w:rsidP="00FC13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ED0544" w14:textId="71EFEDF9" w:rsidR="00FC1307" w:rsidRDefault="00FC1307" w:rsidP="000B7882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49078F6" w14:textId="357D270C" w:rsidR="00FC1307" w:rsidRDefault="00FC1307" w:rsidP="00023CA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bookmarkEnd w:id="0"/>
    <w:p w14:paraId="13D2AC35" w14:textId="66B6138D" w:rsidR="00556AD3" w:rsidRPr="00FC1307" w:rsidRDefault="00556AD3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*osoba oprávnená na 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konanie v mene obchodnej </w:t>
      </w:r>
      <w:r>
        <w:rPr>
          <w:rFonts w:ascii="Times New Roman" w:hAnsi="Times New Roman" w:cs="Times New Roman"/>
          <w:sz w:val="24"/>
          <w:szCs w:val="24"/>
          <w:lang w:val="sk-SK"/>
        </w:rPr>
        <w:t>spoločnosti v zmysle OR</w:t>
      </w:r>
      <w:r w:rsidR="00F8453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SR alebo splnomocnená </w:t>
      </w:r>
      <w:r w:rsidR="00881F5A">
        <w:rPr>
          <w:rFonts w:ascii="Times New Roman" w:hAnsi="Times New Roman" w:cs="Times New Roman"/>
          <w:sz w:val="24"/>
          <w:szCs w:val="24"/>
          <w:lang w:val="sk-SK"/>
        </w:rPr>
        <w:t>na základe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predloženého splnomocnenia</w:t>
      </w:r>
    </w:p>
    <w:p w14:paraId="1D4FBB3F" w14:textId="0C72311C" w:rsidR="00FC1307" w:rsidRPr="00FC1307" w:rsidRDefault="00FC1307" w:rsidP="00556AD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FC1307" w:rsidRPr="00FC13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CD36" w14:textId="77777777" w:rsidR="00474F88" w:rsidRDefault="00474F88" w:rsidP="00721E15">
      <w:pPr>
        <w:spacing w:after="0" w:line="240" w:lineRule="auto"/>
      </w:pPr>
      <w:r>
        <w:separator/>
      </w:r>
    </w:p>
  </w:endnote>
  <w:endnote w:type="continuationSeparator" w:id="0">
    <w:p w14:paraId="3035BEFB" w14:textId="77777777" w:rsidR="00474F88" w:rsidRDefault="00474F88" w:rsidP="0072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DC4B" w14:textId="77777777" w:rsidR="00474F88" w:rsidRDefault="00474F88" w:rsidP="00721E15">
      <w:pPr>
        <w:spacing w:after="0" w:line="240" w:lineRule="auto"/>
      </w:pPr>
      <w:r>
        <w:separator/>
      </w:r>
    </w:p>
  </w:footnote>
  <w:footnote w:type="continuationSeparator" w:id="0">
    <w:p w14:paraId="17722A61" w14:textId="77777777" w:rsidR="00474F88" w:rsidRDefault="00474F88" w:rsidP="0072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289A" w14:textId="05B91E09" w:rsidR="00721E15" w:rsidRPr="00023CA9" w:rsidRDefault="00721E15" w:rsidP="00023CA9">
    <w:pPr>
      <w:pStyle w:val="Hlavika"/>
      <w:jc w:val="both"/>
      <w:rPr>
        <w:rFonts w:ascii="Times New Roman" w:hAnsi="Times New Roman" w:cs="Times New Roman"/>
        <w:color w:val="FF0000"/>
        <w:sz w:val="24"/>
        <w:szCs w:val="24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3F"/>
    <w:rsid w:val="00017618"/>
    <w:rsid w:val="00023953"/>
    <w:rsid w:val="00023CA9"/>
    <w:rsid w:val="000A2196"/>
    <w:rsid w:val="000B7882"/>
    <w:rsid w:val="00104F00"/>
    <w:rsid w:val="00106E4A"/>
    <w:rsid w:val="001C1C06"/>
    <w:rsid w:val="001E35C0"/>
    <w:rsid w:val="001F4D7C"/>
    <w:rsid w:val="00211400"/>
    <w:rsid w:val="00263D7A"/>
    <w:rsid w:val="002E32B0"/>
    <w:rsid w:val="00380787"/>
    <w:rsid w:val="00385210"/>
    <w:rsid w:val="004500C2"/>
    <w:rsid w:val="00474F88"/>
    <w:rsid w:val="00493771"/>
    <w:rsid w:val="00556AD3"/>
    <w:rsid w:val="005C7ECD"/>
    <w:rsid w:val="006438CF"/>
    <w:rsid w:val="0069333F"/>
    <w:rsid w:val="00721E15"/>
    <w:rsid w:val="00776CA2"/>
    <w:rsid w:val="00800DFF"/>
    <w:rsid w:val="00815617"/>
    <w:rsid w:val="0085281A"/>
    <w:rsid w:val="0085281F"/>
    <w:rsid w:val="00881F5A"/>
    <w:rsid w:val="008829B1"/>
    <w:rsid w:val="008E31B9"/>
    <w:rsid w:val="008F405A"/>
    <w:rsid w:val="0094261B"/>
    <w:rsid w:val="009C5EDC"/>
    <w:rsid w:val="00A16FE3"/>
    <w:rsid w:val="00A26DE5"/>
    <w:rsid w:val="00A40728"/>
    <w:rsid w:val="00A435E2"/>
    <w:rsid w:val="00A60C3E"/>
    <w:rsid w:val="00C654B1"/>
    <w:rsid w:val="00CC56C4"/>
    <w:rsid w:val="00CE7499"/>
    <w:rsid w:val="00CE7A7B"/>
    <w:rsid w:val="00CF25BE"/>
    <w:rsid w:val="00D3106E"/>
    <w:rsid w:val="00D803C4"/>
    <w:rsid w:val="00DB354C"/>
    <w:rsid w:val="00E8289D"/>
    <w:rsid w:val="00EA6A48"/>
    <w:rsid w:val="00EB1938"/>
    <w:rsid w:val="00F8453C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5CA2"/>
  <w15:chartTrackingRefBased/>
  <w15:docId w15:val="{9D39516A-1903-48BC-8FF7-A54B76F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3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E15"/>
  </w:style>
  <w:style w:type="paragraph" w:styleId="Pta">
    <w:name w:val="footer"/>
    <w:basedOn w:val="Normlny"/>
    <w:link w:val="PtaChar"/>
    <w:uiPriority w:val="99"/>
    <w:unhideWhenUsed/>
    <w:rsid w:val="0072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E15"/>
  </w:style>
  <w:style w:type="character" w:styleId="Hypertextovprepojenie">
    <w:name w:val="Hyperlink"/>
    <w:basedOn w:val="Predvolenpsmoodseku"/>
    <w:uiPriority w:val="99"/>
    <w:unhideWhenUsed/>
    <w:rsid w:val="00FC13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130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438C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estnadistribu&#269;nas&#250;stava.sk/odka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CD87-337B-4561-AC04-97F6A624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prevzatí vzorového prevádzkového poriadku</dc:title>
  <dc:subject/>
  <dc:creator>ÚRSO</dc:creator>
  <cp:keywords/>
  <dc:description/>
  <cp:lastModifiedBy>oros</cp:lastModifiedBy>
  <cp:revision>5</cp:revision>
  <dcterms:created xsi:type="dcterms:W3CDTF">2025-04-30T12:10:00Z</dcterms:created>
  <dcterms:modified xsi:type="dcterms:W3CDTF">2025-05-09T08:17:00Z</dcterms:modified>
</cp:coreProperties>
</file>